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2"/>
        <w:gridCol w:w="1914"/>
      </w:tblGrid>
      <w:tr w:rsidR="001B331B" w:rsidTr="00B069AA">
        <w:trPr>
          <w:cantSplit/>
        </w:trPr>
        <w:tc>
          <w:tcPr>
            <w:tcW w:w="5032" w:type="dxa"/>
            <w:tcBorders>
              <w:right w:val="single" w:sz="2" w:space="0" w:color="00B050"/>
            </w:tcBorders>
          </w:tcPr>
          <w:p w:rsidR="001B331B" w:rsidRDefault="001B331B" w:rsidP="00B069AA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r>
              <w:object w:dxaOrig="4096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41.25pt" o:ole="" fillcolor="window">
                  <v:imagedata r:id="rId6" o:title=""/>
                </v:shape>
                <o:OLEObject Type="Embed" ProgID="Word.Picture.8" ShapeID="_x0000_i1025" DrawAspect="Content" ObjectID="_1710316065" r:id="rId7"/>
              </w:object>
            </w:r>
          </w:p>
        </w:tc>
        <w:tc>
          <w:tcPr>
            <w:tcW w:w="2832" w:type="dxa"/>
            <w:tcBorders>
              <w:left w:val="single" w:sz="2" w:space="0" w:color="00B050"/>
            </w:tcBorders>
          </w:tcPr>
          <w:p w:rsidR="001B331B" w:rsidRPr="00ED5881" w:rsidRDefault="001B331B" w:rsidP="00B069AA">
            <w:pPr>
              <w:pStyle w:val="Intestazione"/>
              <w:jc w:val="both"/>
              <w:rPr>
                <w:rFonts w:ascii="Garamond" w:hAnsi="Garamond"/>
                <w:i/>
                <w:iCs/>
                <w:color w:val="00B050"/>
                <w:sz w:val="18"/>
              </w:rPr>
            </w:pPr>
            <w:r>
              <w:rPr>
                <w:rFonts w:ascii="MS Sans Serif" w:hAnsi="MS Sans Serif"/>
                <w:noProof/>
              </w:rPr>
              <w:drawing>
                <wp:inline distT="0" distB="0" distL="0" distR="0" wp14:anchorId="7A14EDF8" wp14:editId="0FFA4EFD">
                  <wp:extent cx="1333500" cy="2762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1B331B" w:rsidRDefault="001B331B" w:rsidP="00B069AA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</w:p>
          <w:p w:rsidR="001B331B" w:rsidRDefault="001B331B" w:rsidP="00B069AA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</w:p>
        </w:tc>
      </w:tr>
    </w:tbl>
    <w:p w:rsidR="001B331B" w:rsidRDefault="001B331B" w:rsidP="00E50758">
      <w:pPr>
        <w:spacing w:after="0" w:line="240" w:lineRule="auto"/>
        <w:jc w:val="both"/>
        <w:rPr>
          <w:rFonts w:ascii="Arial" w:hAnsi="Arial" w:cs="Arial"/>
        </w:rPr>
      </w:pPr>
    </w:p>
    <w:p w:rsidR="001B331B" w:rsidRPr="001B331B" w:rsidRDefault="00A56793" w:rsidP="001B331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single" w:sz="12" w:space="1" w:color="000000"/>
          <w:bar w:val="single" w:sz="12" w:color="000000"/>
        </w:pBdr>
        <w:shd w:val="clear" w:color="auto" w:fill="00DA63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B331B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DGRT N.</w:t>
      </w:r>
      <w:r w:rsidR="00560145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1354</w:t>
      </w:r>
      <w:r w:rsidR="000C1748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r w:rsidR="001B331B" w:rsidRPr="001B331B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del</w:t>
      </w:r>
      <w:r w:rsidRPr="001B331B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r w:rsidR="00560145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11/11/2019</w:t>
      </w:r>
      <w:r w:rsidR="00E50758" w:rsidRPr="001B331B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r w:rsidRPr="001B331B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“</w:t>
      </w:r>
      <w:r w:rsidR="006F3F57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Aggiornamento </w:t>
      </w:r>
      <w:r w:rsidR="001B331B" w:rsidRPr="001B331B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della </w:t>
      </w:r>
      <w:r w:rsidRPr="001B331B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GRADUATORIA GENEREALE DEL DISAGIO, </w:t>
      </w:r>
      <w:r w:rsidR="001B331B" w:rsidRPr="001B331B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a norma dell’art</w:t>
      </w:r>
      <w:r w:rsidRPr="001B331B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.80, </w:t>
      </w:r>
      <w:r w:rsidR="001B331B" w:rsidRPr="001B331B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comma </w:t>
      </w:r>
      <w:r w:rsidRPr="001B331B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5, </w:t>
      </w:r>
      <w:r w:rsidR="001B331B" w:rsidRPr="001B331B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della </w:t>
      </w:r>
      <w:r w:rsidRPr="001B331B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L.R. 68/2011</w:t>
      </w:r>
      <w:r w:rsidR="001B331B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– elaborazione Gal Appennino Aretino</w:t>
      </w:r>
    </w:p>
    <w:p w:rsidR="001B331B" w:rsidRDefault="001B331B" w:rsidP="00E50758">
      <w:pPr>
        <w:spacing w:after="0" w:line="240" w:lineRule="auto"/>
        <w:jc w:val="both"/>
        <w:rPr>
          <w:rFonts w:ascii="Arial" w:hAnsi="Arial" w:cs="Arial"/>
        </w:rPr>
      </w:pPr>
    </w:p>
    <w:p w:rsidR="00A56793" w:rsidRPr="00E50758" w:rsidRDefault="001D51C2" w:rsidP="00E50758">
      <w:pPr>
        <w:spacing w:after="0" w:line="240" w:lineRule="auto"/>
        <w:jc w:val="both"/>
        <w:rPr>
          <w:rFonts w:ascii="Arial" w:hAnsi="Arial" w:cs="Arial"/>
        </w:rPr>
      </w:pPr>
      <w:r w:rsidRPr="00E50758">
        <w:rPr>
          <w:rFonts w:ascii="Arial" w:hAnsi="Arial" w:cs="Arial"/>
        </w:rPr>
        <w:t>La graduatoria  generale del disagio ha efficacia a decorrere dal 01/01/20</w:t>
      </w:r>
      <w:r w:rsidR="00560145">
        <w:rPr>
          <w:rFonts w:ascii="Arial" w:hAnsi="Arial" w:cs="Arial"/>
        </w:rPr>
        <w:t>20</w:t>
      </w:r>
    </w:p>
    <w:p w:rsidR="001B331B" w:rsidRDefault="001B331B" w:rsidP="00E50758">
      <w:pPr>
        <w:spacing w:after="0" w:line="240" w:lineRule="auto"/>
        <w:jc w:val="both"/>
        <w:rPr>
          <w:rFonts w:ascii="Arial" w:hAnsi="Arial" w:cs="Arial"/>
        </w:rPr>
      </w:pPr>
    </w:p>
    <w:p w:rsidR="00E50758" w:rsidRDefault="00E50758" w:rsidP="00E5075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it-IT"/>
        </w:rPr>
      </w:pPr>
    </w:p>
    <w:p w:rsidR="00702153" w:rsidRDefault="00702153" w:rsidP="00E5075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it-IT"/>
        </w:rPr>
      </w:pPr>
      <w:r w:rsidRPr="00E50758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MEDIA REGIONALE </w:t>
      </w:r>
      <w:r w:rsidR="00456AC1">
        <w:rPr>
          <w:rFonts w:ascii="Arial" w:eastAsia="Times New Roman" w:hAnsi="Arial" w:cs="Arial"/>
          <w:b/>
          <w:color w:val="000000"/>
          <w:u w:val="single"/>
          <w:lang w:eastAsia="it-IT"/>
        </w:rPr>
        <w:t>6</w:t>
      </w:r>
      <w:r w:rsidR="00560145">
        <w:rPr>
          <w:rFonts w:ascii="Arial" w:eastAsia="Times New Roman" w:hAnsi="Arial" w:cs="Arial"/>
          <w:b/>
          <w:color w:val="000000"/>
          <w:u w:val="single"/>
          <w:lang w:eastAsia="it-IT"/>
        </w:rPr>
        <w:t>8</w:t>
      </w:r>
    </w:p>
    <w:p w:rsidR="00E50758" w:rsidRPr="00E50758" w:rsidRDefault="00E50758" w:rsidP="00E5075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Grigliatabella"/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4431"/>
        <w:gridCol w:w="3011"/>
      </w:tblGrid>
      <w:tr w:rsidR="00E50758" w:rsidRPr="001D51C2" w:rsidTr="000C1748">
        <w:trPr>
          <w:jc w:val="center"/>
        </w:trPr>
        <w:tc>
          <w:tcPr>
            <w:tcW w:w="4431" w:type="dxa"/>
            <w:shd w:val="clear" w:color="auto" w:fill="95B3D7" w:themeFill="accent1" w:themeFillTint="99"/>
          </w:tcPr>
          <w:p w:rsidR="00E50758" w:rsidRPr="00E50758" w:rsidRDefault="00E50758" w:rsidP="00CA1805">
            <w:pPr>
              <w:pStyle w:val="Intestazione"/>
              <w:rPr>
                <w:rFonts w:ascii="Arial" w:hAnsi="Arial" w:cs="Arial"/>
                <w:b/>
                <w:sz w:val="22"/>
                <w:szCs w:val="22"/>
              </w:rPr>
            </w:pPr>
            <w:r w:rsidRPr="00E50758">
              <w:rPr>
                <w:rFonts w:ascii="Arial" w:hAnsi="Arial" w:cs="Arial"/>
                <w:b/>
                <w:sz w:val="22"/>
                <w:szCs w:val="22"/>
              </w:rPr>
              <w:t>COMUNE</w:t>
            </w:r>
          </w:p>
        </w:tc>
        <w:tc>
          <w:tcPr>
            <w:tcW w:w="3011" w:type="dxa"/>
            <w:shd w:val="clear" w:color="auto" w:fill="95B3D7" w:themeFill="accent1" w:themeFillTint="99"/>
          </w:tcPr>
          <w:p w:rsidR="00E50758" w:rsidRPr="00E50758" w:rsidRDefault="00E50758" w:rsidP="00E50758">
            <w:pPr>
              <w:pStyle w:val="Intestazio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758">
              <w:rPr>
                <w:rFonts w:ascii="Arial" w:hAnsi="Arial" w:cs="Arial"/>
                <w:b/>
                <w:sz w:val="22"/>
                <w:szCs w:val="22"/>
              </w:rPr>
              <w:t>INDICATORE UNITARIO DISAGIO</w:t>
            </w:r>
          </w:p>
        </w:tc>
      </w:tr>
      <w:tr w:rsidR="00560145" w:rsidRPr="001D51C2" w:rsidTr="00D472A5">
        <w:trPr>
          <w:jc w:val="center"/>
        </w:trPr>
        <w:tc>
          <w:tcPr>
            <w:tcW w:w="4431" w:type="dxa"/>
          </w:tcPr>
          <w:p w:rsidR="00560145" w:rsidRPr="00E50758" w:rsidRDefault="00560145" w:rsidP="00D472A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Talla</w:t>
            </w:r>
          </w:p>
        </w:tc>
        <w:tc>
          <w:tcPr>
            <w:tcW w:w="3011" w:type="dxa"/>
          </w:tcPr>
          <w:p w:rsidR="00560145" w:rsidRPr="006F3F57" w:rsidRDefault="00560145" w:rsidP="00D472A5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702153" w:rsidRPr="001D51C2" w:rsidTr="000C1748">
        <w:trPr>
          <w:jc w:val="center"/>
        </w:trPr>
        <w:tc>
          <w:tcPr>
            <w:tcW w:w="4431" w:type="dxa"/>
          </w:tcPr>
          <w:p w:rsidR="00702153" w:rsidRPr="00E50758" w:rsidRDefault="00E50758" w:rsidP="00CA180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Badia Tedalda</w:t>
            </w:r>
          </w:p>
        </w:tc>
        <w:tc>
          <w:tcPr>
            <w:tcW w:w="3011" w:type="dxa"/>
          </w:tcPr>
          <w:p w:rsidR="00702153" w:rsidRPr="006F3F57" w:rsidRDefault="00560145" w:rsidP="00E50758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702153" w:rsidRPr="001D51C2" w:rsidTr="000C1748">
        <w:trPr>
          <w:jc w:val="center"/>
        </w:trPr>
        <w:tc>
          <w:tcPr>
            <w:tcW w:w="4431" w:type="dxa"/>
          </w:tcPr>
          <w:p w:rsidR="00702153" w:rsidRPr="00E50758" w:rsidRDefault="00E50758" w:rsidP="00CA180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Montemignaio</w:t>
            </w:r>
          </w:p>
        </w:tc>
        <w:tc>
          <w:tcPr>
            <w:tcW w:w="3011" w:type="dxa"/>
          </w:tcPr>
          <w:p w:rsidR="00702153" w:rsidRPr="006F3F57" w:rsidRDefault="00560145" w:rsidP="00E50758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702153" w:rsidRPr="001D51C2" w:rsidTr="000C1748">
        <w:trPr>
          <w:jc w:val="center"/>
        </w:trPr>
        <w:tc>
          <w:tcPr>
            <w:tcW w:w="4431" w:type="dxa"/>
          </w:tcPr>
          <w:p w:rsidR="00702153" w:rsidRPr="00E50758" w:rsidRDefault="00702153" w:rsidP="00CA180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Sestino</w:t>
            </w:r>
          </w:p>
        </w:tc>
        <w:tc>
          <w:tcPr>
            <w:tcW w:w="3011" w:type="dxa"/>
          </w:tcPr>
          <w:p w:rsidR="00702153" w:rsidRPr="006F3F57" w:rsidRDefault="00560145" w:rsidP="00E50758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560145" w:rsidRPr="001D51C2" w:rsidTr="00D472A5">
        <w:trPr>
          <w:jc w:val="center"/>
        </w:trPr>
        <w:tc>
          <w:tcPr>
            <w:tcW w:w="4431" w:type="dxa"/>
          </w:tcPr>
          <w:p w:rsidR="00560145" w:rsidRPr="00E50758" w:rsidRDefault="00560145" w:rsidP="00D472A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Caprese Michelangelo</w:t>
            </w:r>
          </w:p>
        </w:tc>
        <w:tc>
          <w:tcPr>
            <w:tcW w:w="3011" w:type="dxa"/>
          </w:tcPr>
          <w:p w:rsidR="00560145" w:rsidRPr="006F3F57" w:rsidRDefault="00560145" w:rsidP="00D472A5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</w:tr>
      <w:tr w:rsidR="00702153" w:rsidRPr="001D51C2" w:rsidTr="000C1748">
        <w:trPr>
          <w:jc w:val="center"/>
        </w:trPr>
        <w:tc>
          <w:tcPr>
            <w:tcW w:w="4431" w:type="dxa"/>
          </w:tcPr>
          <w:p w:rsidR="00702153" w:rsidRPr="00E50758" w:rsidRDefault="00560145" w:rsidP="00CA180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Chitignano</w:t>
            </w:r>
          </w:p>
        </w:tc>
        <w:tc>
          <w:tcPr>
            <w:tcW w:w="3011" w:type="dxa"/>
          </w:tcPr>
          <w:p w:rsidR="00702153" w:rsidRPr="006F3F57" w:rsidRDefault="00560145" w:rsidP="00E50758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6F3F57" w:rsidRPr="001D51C2" w:rsidTr="000C1748">
        <w:trPr>
          <w:jc w:val="center"/>
        </w:trPr>
        <w:tc>
          <w:tcPr>
            <w:tcW w:w="4431" w:type="dxa"/>
          </w:tcPr>
          <w:p w:rsidR="006F3F57" w:rsidRPr="00E50758" w:rsidRDefault="006F3F57" w:rsidP="00E42CD9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Castel San Niccolò</w:t>
            </w:r>
          </w:p>
        </w:tc>
        <w:tc>
          <w:tcPr>
            <w:tcW w:w="3011" w:type="dxa"/>
          </w:tcPr>
          <w:p w:rsidR="006F3F57" w:rsidRPr="006F3F57" w:rsidRDefault="00560145" w:rsidP="00E42CD9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6F3F57" w:rsidRPr="001D51C2" w:rsidTr="000C1748">
        <w:trPr>
          <w:jc w:val="center"/>
        </w:trPr>
        <w:tc>
          <w:tcPr>
            <w:tcW w:w="4431" w:type="dxa"/>
          </w:tcPr>
          <w:p w:rsidR="006F3F57" w:rsidRPr="00E50758" w:rsidRDefault="006F3F57" w:rsidP="00E42CD9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Chiusi della Verna</w:t>
            </w:r>
          </w:p>
        </w:tc>
        <w:tc>
          <w:tcPr>
            <w:tcW w:w="3011" w:type="dxa"/>
          </w:tcPr>
          <w:p w:rsidR="006F3F57" w:rsidRPr="006F3F57" w:rsidRDefault="00560145" w:rsidP="00E42CD9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  <w:tr w:rsidR="006F3F57" w:rsidRPr="001D51C2" w:rsidTr="000C1748">
        <w:trPr>
          <w:jc w:val="center"/>
        </w:trPr>
        <w:tc>
          <w:tcPr>
            <w:tcW w:w="4431" w:type="dxa"/>
          </w:tcPr>
          <w:p w:rsidR="006F3F57" w:rsidRPr="00E50758" w:rsidRDefault="006F3F57" w:rsidP="00E42CD9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Ortignano-Raggiolo</w:t>
            </w:r>
          </w:p>
        </w:tc>
        <w:tc>
          <w:tcPr>
            <w:tcW w:w="3011" w:type="dxa"/>
          </w:tcPr>
          <w:p w:rsidR="006F3F57" w:rsidRPr="006F3F57" w:rsidRDefault="00560145" w:rsidP="00E42CD9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  <w:tr w:rsidR="00702153" w:rsidRPr="001D51C2" w:rsidTr="000C1748">
        <w:trPr>
          <w:jc w:val="center"/>
        </w:trPr>
        <w:tc>
          <w:tcPr>
            <w:tcW w:w="4431" w:type="dxa"/>
          </w:tcPr>
          <w:p w:rsidR="00702153" w:rsidRPr="00E50758" w:rsidRDefault="00E50758" w:rsidP="00CA180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Pieve Santo Stefano</w:t>
            </w:r>
          </w:p>
        </w:tc>
        <w:tc>
          <w:tcPr>
            <w:tcW w:w="3011" w:type="dxa"/>
          </w:tcPr>
          <w:p w:rsidR="00702153" w:rsidRPr="006F3F57" w:rsidRDefault="00560145" w:rsidP="00456AC1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</w:tr>
      <w:tr w:rsidR="00560145" w:rsidRPr="001D51C2" w:rsidTr="00D472A5">
        <w:trPr>
          <w:jc w:val="center"/>
        </w:trPr>
        <w:tc>
          <w:tcPr>
            <w:tcW w:w="4431" w:type="dxa"/>
          </w:tcPr>
          <w:p w:rsidR="00560145" w:rsidRPr="00E50758" w:rsidRDefault="00560145" w:rsidP="00D472A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Pratovecchio –Stia</w:t>
            </w:r>
          </w:p>
        </w:tc>
        <w:tc>
          <w:tcPr>
            <w:tcW w:w="3011" w:type="dxa"/>
          </w:tcPr>
          <w:p w:rsidR="00560145" w:rsidRPr="006F3F57" w:rsidRDefault="00560145" w:rsidP="00D472A5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</w:tr>
      <w:tr w:rsidR="00560145" w:rsidRPr="001D51C2" w:rsidTr="00D472A5">
        <w:trPr>
          <w:jc w:val="center"/>
        </w:trPr>
        <w:tc>
          <w:tcPr>
            <w:tcW w:w="4431" w:type="dxa"/>
          </w:tcPr>
          <w:p w:rsidR="00560145" w:rsidRPr="00E50758" w:rsidRDefault="00560145" w:rsidP="00D472A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Monterchi</w:t>
            </w:r>
          </w:p>
        </w:tc>
        <w:tc>
          <w:tcPr>
            <w:tcW w:w="3011" w:type="dxa"/>
          </w:tcPr>
          <w:p w:rsidR="00560145" w:rsidRPr="006F3F57" w:rsidRDefault="00560145" w:rsidP="00D472A5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6C02AF" w:rsidRPr="001D51C2" w:rsidTr="004F3C2F">
        <w:trPr>
          <w:jc w:val="center"/>
        </w:trPr>
        <w:tc>
          <w:tcPr>
            <w:tcW w:w="4431" w:type="dxa"/>
          </w:tcPr>
          <w:p w:rsidR="006C02AF" w:rsidRPr="00E50758" w:rsidRDefault="006C02AF" w:rsidP="004F3C2F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Castel Focognano</w:t>
            </w:r>
          </w:p>
        </w:tc>
        <w:tc>
          <w:tcPr>
            <w:tcW w:w="3011" w:type="dxa"/>
          </w:tcPr>
          <w:p w:rsidR="006C02AF" w:rsidRPr="006F3F57" w:rsidRDefault="00560145" w:rsidP="004F3C2F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560145" w:rsidRPr="001D51C2" w:rsidTr="00D472A5">
        <w:trPr>
          <w:jc w:val="center"/>
        </w:trPr>
        <w:tc>
          <w:tcPr>
            <w:tcW w:w="4431" w:type="dxa"/>
          </w:tcPr>
          <w:p w:rsidR="00560145" w:rsidRPr="00E50758" w:rsidRDefault="00560145" w:rsidP="00D472A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Castiglion Fibocchi</w:t>
            </w:r>
          </w:p>
        </w:tc>
        <w:tc>
          <w:tcPr>
            <w:tcW w:w="3011" w:type="dxa"/>
          </w:tcPr>
          <w:p w:rsidR="00560145" w:rsidRPr="006F3F57" w:rsidRDefault="00560145" w:rsidP="00D472A5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560145" w:rsidRPr="001D51C2" w:rsidTr="00D472A5">
        <w:trPr>
          <w:jc w:val="center"/>
        </w:trPr>
        <w:tc>
          <w:tcPr>
            <w:tcW w:w="4431" w:type="dxa"/>
          </w:tcPr>
          <w:p w:rsidR="00560145" w:rsidRPr="00E50758" w:rsidRDefault="00560145" w:rsidP="00D472A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Anghiari</w:t>
            </w:r>
          </w:p>
        </w:tc>
        <w:tc>
          <w:tcPr>
            <w:tcW w:w="3011" w:type="dxa"/>
          </w:tcPr>
          <w:p w:rsidR="00560145" w:rsidRPr="006F3F57" w:rsidRDefault="00560145" w:rsidP="00D472A5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702153" w:rsidRPr="001D51C2" w:rsidTr="000C1748">
        <w:trPr>
          <w:jc w:val="center"/>
        </w:trPr>
        <w:tc>
          <w:tcPr>
            <w:tcW w:w="4431" w:type="dxa"/>
          </w:tcPr>
          <w:p w:rsidR="00702153" w:rsidRPr="00E50758" w:rsidRDefault="00702153" w:rsidP="00CA1805">
            <w:pPr>
              <w:rPr>
                <w:rFonts w:ascii="Arial" w:hAnsi="Arial" w:cs="Arial"/>
              </w:rPr>
            </w:pPr>
            <w:r w:rsidRPr="00E50758">
              <w:rPr>
                <w:rFonts w:ascii="Arial" w:hAnsi="Arial" w:cs="Arial"/>
              </w:rPr>
              <w:t>Loro Ciuffenna</w:t>
            </w:r>
          </w:p>
        </w:tc>
        <w:tc>
          <w:tcPr>
            <w:tcW w:w="3011" w:type="dxa"/>
          </w:tcPr>
          <w:p w:rsidR="00702153" w:rsidRPr="006F3F57" w:rsidRDefault="00560145" w:rsidP="00E50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702153" w:rsidRPr="001D51C2" w:rsidTr="000C1748">
        <w:trPr>
          <w:jc w:val="center"/>
        </w:trPr>
        <w:tc>
          <w:tcPr>
            <w:tcW w:w="4431" w:type="dxa"/>
          </w:tcPr>
          <w:p w:rsidR="00702153" w:rsidRPr="00E50758" w:rsidRDefault="00702153" w:rsidP="00CA180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Poppi</w:t>
            </w:r>
          </w:p>
        </w:tc>
        <w:tc>
          <w:tcPr>
            <w:tcW w:w="3011" w:type="dxa"/>
          </w:tcPr>
          <w:p w:rsidR="00702153" w:rsidRPr="006F3F57" w:rsidRDefault="00560145" w:rsidP="00E50758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6F3F57" w:rsidRPr="001D51C2" w:rsidTr="000C1748">
        <w:trPr>
          <w:jc w:val="center"/>
        </w:trPr>
        <w:tc>
          <w:tcPr>
            <w:tcW w:w="4431" w:type="dxa"/>
          </w:tcPr>
          <w:p w:rsidR="006F3F57" w:rsidRPr="00E50758" w:rsidRDefault="006F3F57" w:rsidP="00E42CD9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Lucignano</w:t>
            </w:r>
          </w:p>
        </w:tc>
        <w:tc>
          <w:tcPr>
            <w:tcW w:w="3011" w:type="dxa"/>
          </w:tcPr>
          <w:p w:rsidR="006F3F57" w:rsidRPr="006F3F57" w:rsidRDefault="00560145" w:rsidP="00E42CD9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702153" w:rsidRPr="001D51C2" w:rsidTr="000C1748">
        <w:trPr>
          <w:jc w:val="center"/>
        </w:trPr>
        <w:tc>
          <w:tcPr>
            <w:tcW w:w="4431" w:type="dxa"/>
            <w:shd w:val="clear" w:color="auto" w:fill="95B3D7" w:themeFill="accent1" w:themeFillTint="99"/>
          </w:tcPr>
          <w:p w:rsidR="00702153" w:rsidRPr="00E50758" w:rsidRDefault="00702153" w:rsidP="00CA180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95B3D7" w:themeFill="accent1" w:themeFillTint="99"/>
          </w:tcPr>
          <w:p w:rsidR="00702153" w:rsidRPr="00E50758" w:rsidRDefault="00702153" w:rsidP="00E50758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145" w:rsidRPr="001D51C2" w:rsidTr="00D472A5">
        <w:trPr>
          <w:jc w:val="center"/>
        </w:trPr>
        <w:tc>
          <w:tcPr>
            <w:tcW w:w="4431" w:type="dxa"/>
          </w:tcPr>
          <w:p w:rsidR="00560145" w:rsidRPr="00E50758" w:rsidRDefault="00560145" w:rsidP="00D472A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Subbiano</w:t>
            </w:r>
          </w:p>
        </w:tc>
        <w:tc>
          <w:tcPr>
            <w:tcW w:w="3011" w:type="dxa"/>
          </w:tcPr>
          <w:p w:rsidR="00560145" w:rsidRPr="006F3F57" w:rsidRDefault="00560145" w:rsidP="00D472A5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  <w:tr w:rsidR="00560145" w:rsidRPr="001D51C2" w:rsidTr="00D472A5">
        <w:trPr>
          <w:jc w:val="center"/>
        </w:trPr>
        <w:tc>
          <w:tcPr>
            <w:tcW w:w="4431" w:type="dxa"/>
          </w:tcPr>
          <w:p w:rsidR="00560145" w:rsidRPr="00E50758" w:rsidRDefault="00560145" w:rsidP="00D472A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 xml:space="preserve">Capolona </w:t>
            </w:r>
          </w:p>
        </w:tc>
        <w:tc>
          <w:tcPr>
            <w:tcW w:w="3011" w:type="dxa"/>
          </w:tcPr>
          <w:p w:rsidR="00560145" w:rsidRPr="006F3F57" w:rsidRDefault="00560145" w:rsidP="00D472A5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6F3F57" w:rsidTr="000C1748">
        <w:trPr>
          <w:jc w:val="center"/>
        </w:trPr>
        <w:tc>
          <w:tcPr>
            <w:tcW w:w="4431" w:type="dxa"/>
          </w:tcPr>
          <w:p w:rsidR="006F3F57" w:rsidRPr="00E50758" w:rsidRDefault="006C02AF" w:rsidP="006C02AF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Laterina </w:t>
            </w:r>
            <w:r w:rsidR="006F3F57" w:rsidRPr="00E50758">
              <w:rPr>
                <w:rFonts w:ascii="Arial" w:hAnsi="Arial" w:cs="Arial"/>
              </w:rPr>
              <w:t>Pergine Valdarno</w:t>
            </w:r>
            <w:r w:rsidR="000C17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11" w:type="dxa"/>
          </w:tcPr>
          <w:p w:rsidR="006F3F57" w:rsidRPr="00456AC1" w:rsidRDefault="00560145" w:rsidP="00E42CD9">
            <w:pPr>
              <w:jc w:val="center"/>
              <w:rPr>
                <w:rFonts w:ascii="Arial" w:hAnsi="Arial" w:cs="Arial"/>
                <w:highlight w:val="yellow"/>
              </w:rPr>
            </w:pPr>
            <w:r w:rsidRPr="00560145">
              <w:rPr>
                <w:rFonts w:ascii="Arial" w:hAnsi="Arial" w:cs="Arial"/>
              </w:rPr>
              <w:t>66</w:t>
            </w:r>
          </w:p>
        </w:tc>
      </w:tr>
      <w:tr w:rsidR="00702153" w:rsidRPr="001D51C2" w:rsidTr="000C1748">
        <w:trPr>
          <w:jc w:val="center"/>
        </w:trPr>
        <w:tc>
          <w:tcPr>
            <w:tcW w:w="4431" w:type="dxa"/>
          </w:tcPr>
          <w:p w:rsidR="00702153" w:rsidRPr="00E50758" w:rsidRDefault="00702153" w:rsidP="00CA180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Castelfranco Pian di Scò</w:t>
            </w:r>
          </w:p>
        </w:tc>
        <w:tc>
          <w:tcPr>
            <w:tcW w:w="3011" w:type="dxa"/>
          </w:tcPr>
          <w:p w:rsidR="00702153" w:rsidRPr="006F3F57" w:rsidRDefault="00560145" w:rsidP="00E50758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1D51C2" w:rsidRPr="001D51C2" w:rsidTr="000C1748">
        <w:trPr>
          <w:jc w:val="center"/>
        </w:trPr>
        <w:tc>
          <w:tcPr>
            <w:tcW w:w="4431" w:type="dxa"/>
          </w:tcPr>
          <w:p w:rsidR="001D51C2" w:rsidRPr="00E50758" w:rsidRDefault="00E50758" w:rsidP="00CA180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Bibbiena</w:t>
            </w:r>
          </w:p>
        </w:tc>
        <w:tc>
          <w:tcPr>
            <w:tcW w:w="3011" w:type="dxa"/>
          </w:tcPr>
          <w:p w:rsidR="001D51C2" w:rsidRPr="006F3F57" w:rsidRDefault="00560145" w:rsidP="00E50758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702153" w:rsidRPr="001D51C2" w:rsidTr="000C1748">
        <w:trPr>
          <w:jc w:val="center"/>
        </w:trPr>
        <w:tc>
          <w:tcPr>
            <w:tcW w:w="4431" w:type="dxa"/>
          </w:tcPr>
          <w:p w:rsidR="00702153" w:rsidRPr="00E50758" w:rsidRDefault="00E50758" w:rsidP="00CA180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Bucine</w:t>
            </w:r>
          </w:p>
        </w:tc>
        <w:tc>
          <w:tcPr>
            <w:tcW w:w="3011" w:type="dxa"/>
          </w:tcPr>
          <w:p w:rsidR="00702153" w:rsidRPr="006F3F57" w:rsidRDefault="00560145" w:rsidP="00E50758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702153" w:rsidRPr="001D51C2" w:rsidTr="000C1748">
        <w:trPr>
          <w:jc w:val="center"/>
        </w:trPr>
        <w:tc>
          <w:tcPr>
            <w:tcW w:w="4431" w:type="dxa"/>
          </w:tcPr>
          <w:p w:rsidR="00702153" w:rsidRPr="00E50758" w:rsidRDefault="00702153" w:rsidP="00CA180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Castiglion Fiorentino</w:t>
            </w:r>
          </w:p>
        </w:tc>
        <w:tc>
          <w:tcPr>
            <w:tcW w:w="3011" w:type="dxa"/>
          </w:tcPr>
          <w:p w:rsidR="00702153" w:rsidRPr="006F3F57" w:rsidRDefault="00560145" w:rsidP="00E50758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560145" w:rsidRPr="001D51C2" w:rsidTr="00D472A5">
        <w:trPr>
          <w:jc w:val="center"/>
        </w:trPr>
        <w:tc>
          <w:tcPr>
            <w:tcW w:w="4431" w:type="dxa"/>
          </w:tcPr>
          <w:p w:rsidR="00560145" w:rsidRPr="00E50758" w:rsidRDefault="00560145" w:rsidP="00D472A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Marciano della Chiana</w:t>
            </w:r>
          </w:p>
        </w:tc>
        <w:tc>
          <w:tcPr>
            <w:tcW w:w="3011" w:type="dxa"/>
          </w:tcPr>
          <w:p w:rsidR="00560145" w:rsidRPr="006F3F57" w:rsidRDefault="00560145" w:rsidP="00D472A5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560145" w:rsidRPr="001D51C2" w:rsidTr="00D472A5">
        <w:trPr>
          <w:jc w:val="center"/>
        </w:trPr>
        <w:tc>
          <w:tcPr>
            <w:tcW w:w="4431" w:type="dxa"/>
          </w:tcPr>
          <w:p w:rsidR="00560145" w:rsidRPr="00E50758" w:rsidRDefault="00560145" w:rsidP="00D472A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Monte San Savino</w:t>
            </w:r>
          </w:p>
        </w:tc>
        <w:tc>
          <w:tcPr>
            <w:tcW w:w="3011" w:type="dxa"/>
          </w:tcPr>
          <w:p w:rsidR="00560145" w:rsidRPr="006F3F57" w:rsidRDefault="00560145" w:rsidP="00D472A5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6F3F57" w:rsidRPr="001D51C2" w:rsidTr="000C1748">
        <w:trPr>
          <w:jc w:val="center"/>
        </w:trPr>
        <w:tc>
          <w:tcPr>
            <w:tcW w:w="4431" w:type="dxa"/>
          </w:tcPr>
          <w:p w:rsidR="006F3F57" w:rsidRPr="00E50758" w:rsidRDefault="006F3F57" w:rsidP="00E42CD9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Cortona</w:t>
            </w:r>
          </w:p>
        </w:tc>
        <w:tc>
          <w:tcPr>
            <w:tcW w:w="3011" w:type="dxa"/>
          </w:tcPr>
          <w:p w:rsidR="006F3F57" w:rsidRPr="006F3F57" w:rsidRDefault="00560145" w:rsidP="00E42CD9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1D51C2" w:rsidRPr="001D51C2" w:rsidTr="000C1748">
        <w:trPr>
          <w:jc w:val="center"/>
        </w:trPr>
        <w:tc>
          <w:tcPr>
            <w:tcW w:w="4431" w:type="dxa"/>
          </w:tcPr>
          <w:p w:rsidR="001D51C2" w:rsidRPr="00E50758" w:rsidRDefault="00E50758" w:rsidP="00CA180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Sansepolcro</w:t>
            </w:r>
          </w:p>
        </w:tc>
        <w:tc>
          <w:tcPr>
            <w:tcW w:w="3011" w:type="dxa"/>
          </w:tcPr>
          <w:p w:rsidR="001D51C2" w:rsidRPr="006F3F57" w:rsidRDefault="00560145" w:rsidP="00E50758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E50758" w:rsidRPr="001D51C2" w:rsidTr="000C1748">
        <w:trPr>
          <w:jc w:val="center"/>
        </w:trPr>
        <w:tc>
          <w:tcPr>
            <w:tcW w:w="4431" w:type="dxa"/>
          </w:tcPr>
          <w:p w:rsidR="00E50758" w:rsidRPr="00E50758" w:rsidRDefault="00E50758" w:rsidP="00CA1805">
            <w:pPr>
              <w:pStyle w:val="Intestazione"/>
              <w:rPr>
                <w:rFonts w:ascii="Arial" w:hAnsi="Arial" w:cs="Arial"/>
                <w:sz w:val="22"/>
                <w:szCs w:val="22"/>
              </w:rPr>
            </w:pPr>
            <w:r w:rsidRPr="00E50758">
              <w:rPr>
                <w:rFonts w:ascii="Arial" w:hAnsi="Arial" w:cs="Arial"/>
                <w:sz w:val="22"/>
                <w:szCs w:val="22"/>
              </w:rPr>
              <w:t>Civitella in Val di Chiana</w:t>
            </w:r>
          </w:p>
        </w:tc>
        <w:tc>
          <w:tcPr>
            <w:tcW w:w="3011" w:type="dxa"/>
          </w:tcPr>
          <w:p w:rsidR="00E50758" w:rsidRPr="006F3F57" w:rsidRDefault="00560145" w:rsidP="00E50758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</w:tbl>
    <w:p w:rsidR="00A56793" w:rsidRDefault="00A56793" w:rsidP="00E50758"/>
    <w:sectPr w:rsidR="00A56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93"/>
    <w:rsid w:val="000C1748"/>
    <w:rsid w:val="001B331B"/>
    <w:rsid w:val="001D51C2"/>
    <w:rsid w:val="002E7BC7"/>
    <w:rsid w:val="00363E50"/>
    <w:rsid w:val="00456AC1"/>
    <w:rsid w:val="004D0DD9"/>
    <w:rsid w:val="00560145"/>
    <w:rsid w:val="006C02AF"/>
    <w:rsid w:val="006F3F57"/>
    <w:rsid w:val="00702153"/>
    <w:rsid w:val="00A56793"/>
    <w:rsid w:val="00B215A0"/>
    <w:rsid w:val="00C964B3"/>
    <w:rsid w:val="00CE015B"/>
    <w:rsid w:val="00E5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567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5679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E507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567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5679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E507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51EF-199C-4489-89F9-0A9385CC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simona.coianiz</dc:creator>
  <cp:lastModifiedBy>simona.coianiz</cp:lastModifiedBy>
  <cp:revision>3</cp:revision>
  <cp:lastPrinted>2020-01-30T12:17:00Z</cp:lastPrinted>
  <dcterms:created xsi:type="dcterms:W3CDTF">2022-04-01T08:54:00Z</dcterms:created>
  <dcterms:modified xsi:type="dcterms:W3CDTF">2022-04-01T09:01:00Z</dcterms:modified>
</cp:coreProperties>
</file>